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7E6B" w14:textId="77777777" w:rsidR="00321BF1" w:rsidRDefault="00321BF1">
      <w:r w:rsidRPr="00321BF1">
        <w:t>REGLAMENTO  GENERAL</w:t>
      </w:r>
    </w:p>
    <w:p w14:paraId="0657C423" w14:textId="15F46C8A" w:rsidR="001468B0" w:rsidRDefault="00321BF1">
      <w:r w:rsidRPr="00321BF1">
        <w:t>PARA LOS ESTUDIANTES CURSO 202</w:t>
      </w:r>
      <w:r>
        <w:t>3</w:t>
      </w:r>
      <w:r w:rsidRPr="00321BF1">
        <w:t>-202</w:t>
      </w:r>
      <w:r>
        <w:t>4</w:t>
      </w:r>
    </w:p>
    <w:p w14:paraId="38BA017D" w14:textId="77777777" w:rsidR="00321BF1" w:rsidRPr="00321BF1" w:rsidRDefault="00321BF1" w:rsidP="00321BF1">
      <w:pPr>
        <w:rPr>
          <w:b/>
          <w:bCs/>
          <w:u w:val="single"/>
        </w:rPr>
      </w:pPr>
      <w:r w:rsidRPr="00321BF1">
        <w:rPr>
          <w:b/>
          <w:bCs/>
          <w:u w:val="single"/>
        </w:rPr>
        <w:t>DEBERES</w:t>
      </w:r>
    </w:p>
    <w:p w14:paraId="52D7F060" w14:textId="77777777" w:rsidR="00321BF1" w:rsidRDefault="00321BF1" w:rsidP="00321BF1">
      <w:r>
        <w:t>Ser respetuoso con la espiritualidad cristiana que fundamenta nuestro Centro.</w:t>
      </w:r>
    </w:p>
    <w:p w14:paraId="412D7628" w14:textId="77777777" w:rsidR="00321BF1" w:rsidRDefault="00321BF1" w:rsidP="00321BF1">
      <w:r>
        <w:t>No exceder las ausencias permitidas en el reglamento para cada curso del Centro.</w:t>
      </w:r>
    </w:p>
    <w:p w14:paraId="081AA9DC" w14:textId="77777777" w:rsidR="00321BF1" w:rsidRDefault="00321BF1" w:rsidP="00321BF1">
      <w:r>
        <w:t>Conversar en voz baja en todas las áreas del Centro y Convento. Usar un vocabulario respetuoso sin expresiones vulgares.</w:t>
      </w:r>
    </w:p>
    <w:p w14:paraId="01F321C9" w14:textId="126FBFA4" w:rsidR="00321BF1" w:rsidRDefault="00321BF1" w:rsidP="00321BF1">
      <w:r>
        <w:t>Asistir puntualmente. No se permitirá el acceso a las aulas una vez comenzadas las clases.</w:t>
      </w:r>
    </w:p>
    <w:p w14:paraId="6763CCB9" w14:textId="6417A901" w:rsidR="00321BF1" w:rsidRDefault="00321BF1" w:rsidP="00321BF1">
      <w:r>
        <w:t>El alumno que por ausencias, impuntualidades u otras indisciplinas cause baja de un curso, quedará inhabilitado para matricular en cualquier curso del Centro por el término de un año -como mínimo- a partir del fin del curso del que causó baja.</w:t>
      </w:r>
    </w:p>
    <w:p w14:paraId="7AB1B198" w14:textId="77777777" w:rsidR="00321BF1" w:rsidRDefault="00321BF1" w:rsidP="00321BF1">
      <w:r>
        <w:t>Mantener una conducta respetuosa, dentro y fuera de las clases con los profesores, el resto de los alumnos y demás personas en el Convento.</w:t>
      </w:r>
    </w:p>
    <w:p w14:paraId="0DF703A4" w14:textId="7ABB6E91" w:rsidR="00321BF1" w:rsidRDefault="00321BF1" w:rsidP="00321BF1">
      <w:r>
        <w:t>No asistir a clases con niños, familiares o acompañantes. No se permite la espera de éstos en el interior del Convento.</w:t>
      </w:r>
    </w:p>
    <w:p w14:paraId="585361F3" w14:textId="038D9D67" w:rsidR="00321BF1" w:rsidRDefault="00321BF1" w:rsidP="00321BF1">
      <w:r>
        <w:t>Contribuir a mantener la limpieza y el cuidado de las aulas y de las áreas de jardines del Centro.</w:t>
      </w:r>
    </w:p>
    <w:p w14:paraId="38A77951" w14:textId="4C1F97AE" w:rsidR="00321BF1" w:rsidRDefault="00321BF1" w:rsidP="00321BF1">
      <w:r>
        <w:t xml:space="preserve"> Respetar los horarios estipulados por la Secretaría para la atención al público. Cualquier información, solicitud o entrega de documentos se realizará de 11:00 a.m. a 12:00 m.</w:t>
      </w:r>
    </w:p>
    <w:p w14:paraId="0BE5E71B" w14:textId="77777777" w:rsidR="00321BF1" w:rsidRDefault="00321BF1" w:rsidP="00321BF1">
      <w:r>
        <w:t>No realizar trabajos de carácter privado en las aulas o con los medios puestos a su disposición en los diferentes cursos.</w:t>
      </w:r>
    </w:p>
    <w:p w14:paraId="0DDF9FA6" w14:textId="730ACFA7" w:rsidR="00321BF1" w:rsidRDefault="00321BF1" w:rsidP="00321BF1">
      <w:r>
        <w:t>No se permite el uso del teléfono celular durante el tiempo de clases. Agradecemos a los alumnos que apaguen o pongan su equipo en modo vibrador antes de entrar al aula.</w:t>
      </w:r>
    </w:p>
    <w:p w14:paraId="56FC568E" w14:textId="73F4475D" w:rsidR="00321BF1" w:rsidRDefault="00321BF1" w:rsidP="00321BF1">
      <w:r>
        <w:t>No se autoriza tomar fotos y grabación de las clases que se imparten. Cualquier indisciplina en este sentido será transferida a la dirección del Centro.</w:t>
      </w:r>
    </w:p>
    <w:p w14:paraId="299168B8" w14:textId="77777777" w:rsidR="00321BF1" w:rsidRDefault="00321BF1" w:rsidP="00321BF1">
      <w:r>
        <w:t>Devolver los materiales de estudio que haya recibido en préstamo al finalizar el curso o en caso de abandonar el mismo.</w:t>
      </w:r>
    </w:p>
    <w:p w14:paraId="4A6B1A3C" w14:textId="5A9CA411" w:rsidR="00321BF1" w:rsidRDefault="00321BF1" w:rsidP="00321BF1">
      <w:r>
        <w:t>No dirigirse innecesariamente a otras aulas o áreas del convento, de ser necesario, debe anunciar su visita desde la Recepción del mismo.</w:t>
      </w:r>
    </w:p>
    <w:p w14:paraId="09DA3CE7" w14:textId="77777777" w:rsidR="00321BF1" w:rsidRDefault="00321BF1" w:rsidP="00321BF1">
      <w:r>
        <w:t>Responder por el cuidado y preservación de los equipos y materiales puestos a su disposición. Los daños causados deberán pagarse y podrían conllevar a la separación del curso.</w:t>
      </w:r>
    </w:p>
    <w:p w14:paraId="1F706372" w14:textId="464F0D1F" w:rsidR="00321BF1" w:rsidRDefault="00321BF1" w:rsidP="00321BF1">
      <w:r>
        <w:t xml:space="preserve"> &gt; No sentarse ni hacer estancia en los muros de la entrada a las aulas, baños y oficinas del Centro.</w:t>
      </w:r>
    </w:p>
    <w:p w14:paraId="35A3C150" w14:textId="77777777" w:rsidR="00321BF1" w:rsidRDefault="00321BF1" w:rsidP="00321BF1">
      <w:r>
        <w:t>&gt; No consumir alimentos en estas áreas u otras del</w:t>
      </w:r>
    </w:p>
    <w:p w14:paraId="663BFD0A" w14:textId="77777777" w:rsidR="00321BF1" w:rsidRDefault="00321BF1" w:rsidP="00321BF1">
      <w:r>
        <w:t>Convento como son las galerías, videoteca, biblioteca, etc. Fumar solamente en los lugares cercanos a los ceniceros, evitando derramar colillas fuera de ellos.</w:t>
      </w:r>
    </w:p>
    <w:p w14:paraId="266766D0" w14:textId="77777777" w:rsidR="00321BF1" w:rsidRDefault="00321BF1" w:rsidP="00321BF1">
      <w:r>
        <w:t>&gt; No parquear bicicletas ni motocicletas dentro del</w:t>
      </w:r>
    </w:p>
    <w:p w14:paraId="67E00EE7" w14:textId="77777777" w:rsidR="00321BF1" w:rsidRDefault="00321BF1" w:rsidP="00321BF1">
      <w:r>
        <w:t>Convento. No disponemos de servicio de parqueador.</w:t>
      </w:r>
    </w:p>
    <w:p w14:paraId="19A8AFDA" w14:textId="77777777" w:rsidR="00321BF1" w:rsidRDefault="00321BF1" w:rsidP="00321BF1">
      <w:r>
        <w:lastRenderedPageBreak/>
        <w:t>&gt; No se permite el uso de camisetas, camisas desmangadas, licras, shorts, topes, blusas o sayas cortas ni chancletas. En caso de usar bermudas, estas deberán tener un largo por debajo de la rodilla. Por favor, evite que se le llame la atención.</w:t>
      </w:r>
    </w:p>
    <w:p w14:paraId="776F024D" w14:textId="77777777" w:rsidR="00321BF1" w:rsidRPr="00321BF1" w:rsidRDefault="00321BF1" w:rsidP="00321BF1">
      <w:pPr>
        <w:rPr>
          <w:b/>
          <w:bCs/>
          <w:u w:val="single"/>
        </w:rPr>
      </w:pPr>
      <w:r w:rsidRPr="00321BF1">
        <w:rPr>
          <w:b/>
          <w:bCs/>
          <w:u w:val="single"/>
        </w:rPr>
        <w:t>DERECHOS</w:t>
      </w:r>
    </w:p>
    <w:p w14:paraId="78B84871" w14:textId="77777777" w:rsidR="00321BF1" w:rsidRDefault="00321BF1" w:rsidP="00321BF1">
      <w:pPr>
        <w:ind w:left="426" w:hanging="284"/>
      </w:pPr>
      <w:r>
        <w:rPr>
          <w:rFonts w:ascii="Segoe UI Symbol" w:hAnsi="Segoe UI Symbol" w:cs="Segoe UI Symbol"/>
        </w:rPr>
        <w:t>➢</w:t>
      </w:r>
      <w:r>
        <w:tab/>
        <w:t>Recibir clases con el rigor y la competencia suficiente que garanticen su rendimiento docente.</w:t>
      </w:r>
    </w:p>
    <w:p w14:paraId="50C01CA6" w14:textId="77777777" w:rsidR="00321BF1" w:rsidRDefault="00321BF1" w:rsidP="00321BF1">
      <w:pPr>
        <w:ind w:left="426" w:hanging="284"/>
      </w:pPr>
      <w:r>
        <w:rPr>
          <w:rFonts w:ascii="Segoe UI Symbol" w:hAnsi="Segoe UI Symbol" w:cs="Segoe UI Symbol"/>
        </w:rPr>
        <w:t>➢</w:t>
      </w:r>
      <w:r>
        <w:tab/>
        <w:t>Ser evaluado según sus resultados docentes.</w:t>
      </w:r>
    </w:p>
    <w:p w14:paraId="7517E10C" w14:textId="77777777" w:rsidR="00321BF1" w:rsidRDefault="00321BF1" w:rsidP="00321BF1">
      <w:pPr>
        <w:ind w:left="426" w:hanging="284"/>
      </w:pPr>
      <w:r>
        <w:rPr>
          <w:rFonts w:ascii="Segoe UI Symbol" w:hAnsi="Segoe UI Symbol" w:cs="Segoe UI Symbol"/>
        </w:rPr>
        <w:t>➢</w:t>
      </w:r>
      <w:r>
        <w:tab/>
        <w:t>Recibir los materiales de estudio de los que el Centro pueda disponer, abonándolos en caso necesario.</w:t>
      </w:r>
    </w:p>
    <w:p w14:paraId="302173E9" w14:textId="77777777" w:rsidR="00321BF1" w:rsidRDefault="00321BF1" w:rsidP="00321BF1">
      <w:pPr>
        <w:ind w:left="426" w:hanging="284"/>
      </w:pPr>
      <w:r>
        <w:rPr>
          <w:rFonts w:ascii="Segoe UI Symbol" w:hAnsi="Segoe UI Symbol" w:cs="Segoe UI Symbol"/>
        </w:rPr>
        <w:t>➢</w:t>
      </w:r>
      <w:r>
        <w:tab/>
        <w:t>Ser tratado/a respetuosamente por los profesores, alumnos y el resto del personal del Centro de acuerdo a las normas de convivencias mínimas necesarias.</w:t>
      </w:r>
    </w:p>
    <w:p w14:paraId="3F63B498" w14:textId="2ABC7829" w:rsidR="00321BF1" w:rsidRDefault="00321BF1" w:rsidP="00321BF1">
      <w:pPr>
        <w:ind w:left="426" w:hanging="284"/>
      </w:pPr>
      <w:r>
        <w:t xml:space="preserve"> </w:t>
      </w:r>
      <w:r>
        <w:rPr>
          <w:rFonts w:ascii="Segoe UI Symbol" w:hAnsi="Segoe UI Symbol" w:cs="Segoe UI Symbol"/>
        </w:rPr>
        <w:t>➢</w:t>
      </w:r>
      <w:r>
        <w:tab/>
        <w:t>Recibir el Diploma o Certificado acreditativo una vez aprobado el curso.</w:t>
      </w:r>
    </w:p>
    <w:p w14:paraId="6F140C06" w14:textId="77777777" w:rsidR="00321BF1" w:rsidRDefault="00321BF1" w:rsidP="00321BF1">
      <w:pPr>
        <w:ind w:left="426" w:hanging="284"/>
      </w:pPr>
      <w:r>
        <w:rPr>
          <w:rFonts w:ascii="Segoe UI Symbol" w:hAnsi="Segoe UI Symbol" w:cs="Segoe UI Symbol"/>
        </w:rPr>
        <w:t>➢</w:t>
      </w:r>
      <w:r>
        <w:tab/>
        <w:t>Apelar al coordinador de su curso o a la dirección del Centro ante cualquier medida o decisión que considere injusta.</w:t>
      </w:r>
    </w:p>
    <w:p w14:paraId="379E0FB2" w14:textId="77777777" w:rsidR="00321BF1" w:rsidRDefault="00321BF1" w:rsidP="00321BF1">
      <w:r>
        <w:t>CELEBRACIONES</w:t>
      </w:r>
    </w:p>
    <w:p w14:paraId="45CD0019" w14:textId="179840AF" w:rsidR="00321BF1" w:rsidRDefault="00321BF1" w:rsidP="00321BF1">
      <w:pPr>
        <w:ind w:left="142"/>
      </w:pPr>
      <w:r>
        <w:t>Las celebraciones y días de receso escolar en el curso tendrán lugar en las fechas siguientes:</w:t>
      </w:r>
    </w:p>
    <w:p w14:paraId="64F8F07C" w14:textId="77777777" w:rsidR="00321BF1" w:rsidRDefault="00321BF1" w:rsidP="00321BF1">
      <w:pPr>
        <w:ind w:left="709" w:hanging="425"/>
      </w:pPr>
      <w:bookmarkStart w:id="0" w:name="_GoBack"/>
      <w:bookmarkEnd w:id="0"/>
      <w:r>
        <w:rPr>
          <w:rFonts w:ascii="Segoe UI Symbol" w:hAnsi="Segoe UI Symbol" w:cs="Segoe UI Symbol"/>
        </w:rPr>
        <w:t>➢</w:t>
      </w:r>
      <w:r>
        <w:tab/>
        <w:t>Semana Santa: domingo 24 de marzo al domingo 31 de marzo de 2024</w:t>
      </w:r>
    </w:p>
    <w:p w14:paraId="1B2B0C3F" w14:textId="3D2EAD33" w:rsidR="00321BF1" w:rsidRPr="00321BF1" w:rsidRDefault="00321BF1" w:rsidP="00321BF1">
      <w:pPr>
        <w:ind w:left="709" w:hanging="425"/>
      </w:pPr>
      <w:r>
        <w:rPr>
          <w:rFonts w:ascii="Segoe UI Symbol" w:hAnsi="Segoe UI Symbol" w:cs="Segoe UI Symbol"/>
        </w:rPr>
        <w:t>➢</w:t>
      </w:r>
      <w:r>
        <w:tab/>
        <w:t>Día Internacional de los trabajadores: miércoles 1 ro de mayo de 2024</w:t>
      </w:r>
    </w:p>
    <w:sectPr w:rsidR="00321BF1" w:rsidRPr="00321BF1" w:rsidSect="00321BF1">
      <w:pgSz w:w="12240" w:h="15840"/>
      <w:pgMar w:top="851" w:right="104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3EB"/>
    <w:multiLevelType w:val="hybridMultilevel"/>
    <w:tmpl w:val="C09CC8AE"/>
    <w:lvl w:ilvl="0" w:tplc="7F2E8B18">
      <w:numFmt w:val="bullet"/>
      <w:lvlText w:val=""/>
      <w:lvlJc w:val="left"/>
      <w:pPr>
        <w:ind w:left="712" w:hanging="570"/>
      </w:pPr>
      <w:rPr>
        <w:rFonts w:ascii="Wingdings" w:eastAsiaTheme="minorHAnsi" w:hAnsi="Wingdings" w:cstheme="minorBidi" w:hint="default"/>
      </w:rPr>
    </w:lvl>
    <w:lvl w:ilvl="1" w:tplc="5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E825B7"/>
    <w:multiLevelType w:val="hybridMultilevel"/>
    <w:tmpl w:val="3CF02BD0"/>
    <w:lvl w:ilvl="0" w:tplc="A4F03380">
      <w:start w:val="1"/>
      <w:numFmt w:val="bullet"/>
      <w:lvlText w:val="➢"/>
      <w:lvlJc w:val="left"/>
      <w:pPr>
        <w:ind w:left="862" w:hanging="360"/>
      </w:pPr>
      <w:rPr>
        <w:rFonts w:ascii="Calibri" w:eastAsia="Calibri" w:hAnsi="Calibri" w:hint="default"/>
        <w:color w:val="2F2F63"/>
        <w:w w:val="51"/>
        <w:sz w:val="34"/>
        <w:szCs w:val="34"/>
      </w:rPr>
    </w:lvl>
    <w:lvl w:ilvl="1" w:tplc="5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1576A1E"/>
    <w:multiLevelType w:val="hybridMultilevel"/>
    <w:tmpl w:val="AE0A589A"/>
    <w:lvl w:ilvl="0" w:tplc="5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8B34140"/>
    <w:multiLevelType w:val="hybridMultilevel"/>
    <w:tmpl w:val="6D88780C"/>
    <w:lvl w:ilvl="0" w:tplc="0F98B814">
      <w:numFmt w:val="bullet"/>
      <w:lvlText w:val=""/>
      <w:lvlJc w:val="left"/>
      <w:pPr>
        <w:ind w:left="712" w:hanging="570"/>
      </w:pPr>
      <w:rPr>
        <w:rFonts w:ascii="Wingdings" w:eastAsiaTheme="minorHAnsi" w:hAnsi="Wingdings" w:cstheme="minorBidi" w:hint="default"/>
      </w:rPr>
    </w:lvl>
    <w:lvl w:ilvl="1" w:tplc="5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F1"/>
    <w:rsid w:val="001468B0"/>
    <w:rsid w:val="00321BF1"/>
    <w:rsid w:val="009B5E35"/>
    <w:rsid w:val="00A96217"/>
    <w:rsid w:val="00C5485F"/>
    <w:rsid w:val="00E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2E6C"/>
  <w15:chartTrackingRefBased/>
  <w15:docId w15:val="{FA9C19BA-416B-499E-9021-1F101C23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21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B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B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BF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21B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Secretaria</cp:lastModifiedBy>
  <cp:revision>3</cp:revision>
  <cp:lastPrinted>2023-09-26T20:31:00Z</cp:lastPrinted>
  <dcterms:created xsi:type="dcterms:W3CDTF">2024-01-29T16:55:00Z</dcterms:created>
  <dcterms:modified xsi:type="dcterms:W3CDTF">2024-01-29T16:55:00Z</dcterms:modified>
</cp:coreProperties>
</file>